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urier New" w:hAnsi="Courier New" w:eastAsia="Courier New" w:cs="Courier New"/>
          <w:sz w:val="16"/>
          <w:szCs w:val="16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PORTARIA Nº033/2023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24 de fevereiro de 2023</w:t>
      </w:r>
    </w:p>
    <w:p>
      <w:pPr>
        <w:rPr>
          <w:rFonts w:ascii="Courier New" w:hAnsi="Courier New" w:eastAsia="Courier New" w:cs="Courier New"/>
          <w:sz w:val="16"/>
          <w:szCs w:val="16"/>
        </w:rPr>
      </w:pPr>
    </w:p>
    <w:p>
      <w:pPr>
        <w:ind w:left="4248"/>
        <w:jc w:val="both"/>
        <w:rPr>
          <w:rFonts w:ascii="Courier New" w:hAnsi="Courier New" w:eastAsia="Courier New" w:cs="Courier New"/>
          <w:sz w:val="14"/>
          <w:szCs w:val="14"/>
        </w:rPr>
      </w:pPr>
      <w:r>
        <w:rPr>
          <w:rFonts w:ascii="Courier New" w:hAnsi="Courier New" w:eastAsia="Courier New" w:cs="Courier New"/>
          <w:sz w:val="14"/>
          <w:szCs w:val="14"/>
        </w:rPr>
        <w:t>Dispõe sobre os modelos, formulários e instruções, da Qualificação do Projeto de Dissertação, da Qualificação da Dissertação e da Defesa da Dissertação.</w:t>
      </w:r>
    </w:p>
    <w:p>
      <w:pPr>
        <w:jc w:val="both"/>
        <w:rPr>
          <w:rFonts w:ascii="Courier New" w:hAnsi="Courier New" w:eastAsia="Courier New" w:cs="Courier New"/>
          <w:sz w:val="16"/>
          <w:szCs w:val="16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O Coordenador do Programa de Pós-Graduação em Direito da Universidade Federal do Piauí, no uso de suas atribuições regimentais, especialmente nos termos do art. 12 do seu Regimento, e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Considerando a deliberação do Colegiado, pela sua composição especial, em sessão do dia 24 de fevereiro de 2023: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RESOLVE:</w:t>
      </w:r>
    </w:p>
    <w:p>
      <w:pPr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1º Ficam aprovados os seguintes modelos, formulários e instruções anexos.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 - requerimento de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 – proposta de composição da banca julgadora do: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III – instruções e modelo de formatação para 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versão preliminar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IV - declaração de anuência assinada pelo orientador do mestrando para: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 – ata da: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sessão de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sessão de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sessão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 – declaração de participação na: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 – portaria de constituição de banca julgadora 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VIII – carta convite dirigida aos integrantes da banca julgadora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2º Os casos omissos serão resolvidos pelo Coordenador do PPGD/UFPI.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3º Esta Instrução Normativa entra em vigor em 1º de março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Teresina, 24 de fevereiro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Nelson Juliano Cardoso Matos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sz w:val="20"/>
          <w:szCs w:val="20"/>
        </w:rPr>
        <w:t>Coordenador do PPGD/UFPI</w:t>
      </w: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DO PROJETO DE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Qualificação do Projeto da Dissertação (1ª Etapa da Qualificação).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desta etapa de qualificação. Atesta que o seu orientador deu expressa anuência para a qualificação deste projeto de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projeto de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publicação, aceite ou envio de artigo, em coautoria com docente permanente do PPGD/UFPI, em periódico classificado como Qualis B4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p>
      <w:pPr>
        <w:jc w:val="center"/>
        <w:rPr>
          <w:rFonts w:ascii="Courier New" w:hAnsi="Courier New" w:eastAsia="Courier New" w:cs="Courier New"/>
        </w:rPr>
      </w:pPr>
    </w:p>
    <w:tbl>
      <w:tblPr>
        <w:tblStyle w:val="2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do Projeto de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jc w:val="center"/>
        <w:rPr>
          <w:rFonts w:ascii="Courier New" w:hAnsi="Courier New" w:eastAsia="Courier New" w:cs="Courier New"/>
          <w:color w:val="FF0000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do projeto de dissertação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o Projeto de Dissertação; que o mestrando atendeu aos requisitos da Instrução Normativa nº008/2022 – PPGD/UFPI (certificação de trabalho não plagiado), assim como a correta composição da banca julgadora (nos termos da Instrução Normativa nº009/2022-PPGD/UFPI) e a correta formatação do projeto de pesquisa (nos termos do Roteiro de Padronização dos Trabalhos Acadêmicos do Mestrado em Direito da UFPI). E, portanto, dá a sua anuência para o requerimento de solicitação de constituição da banca julgadora e de convocação da sessão de Qualificação do Projeto da Dissertação (1ª Etapa da Qualificação).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o Projeto de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nº009/2022-PPGD/UFPI;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badi Extra Light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Programa de Pós-Graduação em Direito – PPGD/UFPI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https://ppgd.ufpi.edu.br/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Página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PAGE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1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 de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NUMPAGES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2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0" distR="0">
          <wp:extent cx="1337310" cy="906145"/>
          <wp:effectExtent l="0" t="0" r="0" b="0"/>
          <wp:docPr id="2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715" cy="90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3D"/>
    <w:rsid w:val="000F213D"/>
    <w:rsid w:val="00161D52"/>
    <w:rsid w:val="00187FA5"/>
    <w:rsid w:val="002E296C"/>
    <w:rsid w:val="00B5007F"/>
    <w:rsid w:val="00D6231B"/>
    <w:rsid w:val="6FE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Cabeçalho Char"/>
    <w:basedOn w:val="8"/>
    <w:link w:val="12"/>
    <w:uiPriority w:val="99"/>
  </w:style>
  <w:style w:type="character" w:customStyle="1" w:styleId="19">
    <w:name w:val="Rodapé Char"/>
    <w:basedOn w:val="8"/>
    <w:link w:val="13"/>
    <w:uiPriority w:val="99"/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21">
    <w:name w:val="_Style 20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1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2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0HElkRRIY08DGq1QYb6K6qmWg==">AMUW2mVZrlkfCAUPm4O4eEMl0VcsV21xcrMnmXJgjQv9tWuYwHivINSrQIW8SsBJYmpnrvXPTIsmMp0Dbs1RYijw3bhywPwcK/B/wWzKv/O45wq1PJKAHYo=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1116</Words>
  <Characters>6027</Characters>
  <Lines>50</Lines>
  <Paragraphs>14</Paragraphs>
  <TotalTime>1</TotalTime>
  <ScaleCrop>false</ScaleCrop>
  <LinksUpToDate>false</LinksUpToDate>
  <CharactersWithSpaces>7129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2023-03-24T18:09:00Z</dcterms:created>
  <dc:creator>Nelson</dc:creator>
  <cp:lastModifiedBy>coordenacao.ppgd</cp:lastModifiedBy>
  <dcterms:modified xsi:type="dcterms:W3CDTF">2023-06-12T16:20:41Z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5D2F0E8D0E6942DC8C7AA9445CCCA9B9</vt:lpwstr>
  </property>
</Properties>
</file>